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082" w:rsidRPr="00E71CE5" w:rsidRDefault="001F3082" w:rsidP="001F3082">
      <w:pPr>
        <w:spacing w:after="0" w:line="276" w:lineRule="auto"/>
        <w:jc w:val="right"/>
        <w:rPr>
          <w:rFonts w:ascii="Times New Roman" w:hAnsi="Times New Roman" w:cs="Times New Roman"/>
          <w:sz w:val="28"/>
          <w:szCs w:val="28"/>
        </w:rPr>
      </w:pPr>
      <w:r w:rsidRPr="00E71CE5">
        <w:rPr>
          <w:rFonts w:ascii="Times New Roman" w:hAnsi="Times New Roman" w:cs="Times New Roman"/>
          <w:sz w:val="28"/>
          <w:szCs w:val="28"/>
        </w:rPr>
        <w:t>2</w:t>
      </w:r>
      <w:r w:rsidRPr="00E71CE5">
        <w:rPr>
          <w:rFonts w:ascii="Times New Roman" w:hAnsi="Times New Roman" w:cs="Times New Roman"/>
          <w:sz w:val="28"/>
          <w:szCs w:val="28"/>
          <w:vertAlign w:val="superscript"/>
        </w:rPr>
        <w:t>nd</w:t>
      </w:r>
      <w:r w:rsidRPr="00E71CE5">
        <w:rPr>
          <w:rFonts w:ascii="Times New Roman" w:hAnsi="Times New Roman" w:cs="Times New Roman"/>
          <w:sz w:val="28"/>
          <w:szCs w:val="28"/>
        </w:rPr>
        <w:t xml:space="preserve"> February, 2024</w:t>
      </w:r>
    </w:p>
    <w:p w:rsidR="001F3082" w:rsidRDefault="001F3082" w:rsidP="001F3082">
      <w:pPr>
        <w:spacing w:after="0" w:line="276" w:lineRule="auto"/>
        <w:jc w:val="both"/>
        <w:rPr>
          <w:rFonts w:ascii="Times New Roman" w:hAnsi="Times New Roman" w:cs="Times New Roman"/>
          <w:sz w:val="28"/>
          <w:szCs w:val="28"/>
        </w:rPr>
      </w:pPr>
      <w:r w:rsidRPr="00E71CE5">
        <w:rPr>
          <w:rFonts w:ascii="Times New Roman" w:hAnsi="Times New Roman" w:cs="Times New Roman"/>
          <w:sz w:val="28"/>
          <w:szCs w:val="28"/>
        </w:rPr>
        <w:t xml:space="preserve">The </w:t>
      </w:r>
      <w:r w:rsidR="00C05F8E">
        <w:rPr>
          <w:rFonts w:ascii="Times New Roman" w:hAnsi="Times New Roman" w:cs="Times New Roman"/>
          <w:sz w:val="28"/>
          <w:szCs w:val="28"/>
        </w:rPr>
        <w:t>Chief Judge of Lagos State,</w:t>
      </w:r>
    </w:p>
    <w:p w:rsidR="00C05F8E" w:rsidRDefault="00C05F8E" w:rsidP="001F3082">
      <w:pPr>
        <w:spacing w:after="0" w:line="276" w:lineRule="auto"/>
        <w:jc w:val="both"/>
        <w:rPr>
          <w:rFonts w:ascii="Times New Roman" w:hAnsi="Times New Roman" w:cs="Times New Roman"/>
          <w:sz w:val="28"/>
          <w:szCs w:val="28"/>
        </w:rPr>
      </w:pPr>
    </w:p>
    <w:p w:rsidR="00C05F8E" w:rsidRDefault="00C05F8E" w:rsidP="001F308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Through </w:t>
      </w:r>
    </w:p>
    <w:p w:rsidR="00C05F8E" w:rsidRDefault="00C05F8E" w:rsidP="001F3082">
      <w:pPr>
        <w:spacing w:after="0" w:line="276" w:lineRule="auto"/>
        <w:jc w:val="both"/>
        <w:rPr>
          <w:rFonts w:ascii="Times New Roman" w:hAnsi="Times New Roman" w:cs="Times New Roman"/>
          <w:sz w:val="28"/>
          <w:szCs w:val="28"/>
        </w:rPr>
      </w:pPr>
    </w:p>
    <w:p w:rsidR="00C05F8E" w:rsidRPr="00E71CE5" w:rsidRDefault="00C05F8E" w:rsidP="001F308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The Chief Registrar of the High Court of Lagos State,</w:t>
      </w:r>
    </w:p>
    <w:p w:rsidR="00B3348C" w:rsidRDefault="00DC6297" w:rsidP="001F308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Oba </w:t>
      </w:r>
      <w:proofErr w:type="spellStart"/>
      <w:r>
        <w:rPr>
          <w:rFonts w:ascii="Times New Roman" w:hAnsi="Times New Roman" w:cs="Times New Roman"/>
          <w:sz w:val="28"/>
          <w:szCs w:val="28"/>
        </w:rPr>
        <w:t>Akinjobi</w:t>
      </w:r>
      <w:proofErr w:type="spellEnd"/>
      <w:r>
        <w:rPr>
          <w:rFonts w:ascii="Times New Roman" w:hAnsi="Times New Roman" w:cs="Times New Roman"/>
          <w:sz w:val="28"/>
          <w:szCs w:val="28"/>
        </w:rPr>
        <w:t xml:space="preserve"> Way,</w:t>
      </w:r>
    </w:p>
    <w:p w:rsidR="00DC6297" w:rsidRDefault="00DC6297" w:rsidP="001F3082">
      <w:pPr>
        <w:spacing w:after="0"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Ikeja</w:t>
      </w:r>
      <w:proofErr w:type="spellEnd"/>
      <w:r>
        <w:rPr>
          <w:rFonts w:ascii="Times New Roman" w:hAnsi="Times New Roman" w:cs="Times New Roman"/>
          <w:sz w:val="28"/>
          <w:szCs w:val="28"/>
        </w:rPr>
        <w:t xml:space="preserve"> GRA,</w:t>
      </w:r>
    </w:p>
    <w:p w:rsidR="00DC6297" w:rsidRPr="00E71CE5" w:rsidRDefault="00DC6297" w:rsidP="001F308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Lagos.</w:t>
      </w:r>
    </w:p>
    <w:p w:rsidR="001F3082" w:rsidRPr="00E71CE5" w:rsidRDefault="001F3082" w:rsidP="001F3082">
      <w:pPr>
        <w:rPr>
          <w:rFonts w:ascii="Times New Roman" w:hAnsi="Times New Roman" w:cs="Times New Roman"/>
          <w:sz w:val="28"/>
          <w:szCs w:val="28"/>
        </w:rPr>
      </w:pPr>
    </w:p>
    <w:p w:rsidR="001F3082" w:rsidRPr="00E71CE5" w:rsidRDefault="00C05F8E" w:rsidP="001F3082">
      <w:pPr>
        <w:rPr>
          <w:rFonts w:ascii="Times New Roman" w:hAnsi="Times New Roman" w:cs="Times New Roman"/>
          <w:sz w:val="28"/>
          <w:szCs w:val="28"/>
        </w:rPr>
      </w:pPr>
      <w:r>
        <w:rPr>
          <w:rFonts w:ascii="Times New Roman" w:hAnsi="Times New Roman" w:cs="Times New Roman"/>
          <w:sz w:val="28"/>
          <w:szCs w:val="28"/>
        </w:rPr>
        <w:t>Sir</w:t>
      </w:r>
      <w:r w:rsidR="001F3082" w:rsidRPr="00E71CE5">
        <w:rPr>
          <w:rFonts w:ascii="Times New Roman" w:hAnsi="Times New Roman" w:cs="Times New Roman"/>
          <w:sz w:val="28"/>
          <w:szCs w:val="28"/>
        </w:rPr>
        <w:t>,</w:t>
      </w:r>
    </w:p>
    <w:p w:rsidR="001F3082" w:rsidRPr="00DC6297" w:rsidRDefault="001F3082" w:rsidP="001F3082">
      <w:pPr>
        <w:jc w:val="both"/>
        <w:rPr>
          <w:rFonts w:ascii="Times New Roman" w:hAnsi="Times New Roman" w:cs="Times New Roman"/>
          <w:b/>
          <w:sz w:val="28"/>
          <w:szCs w:val="28"/>
        </w:rPr>
      </w:pPr>
      <w:r w:rsidRPr="00DC6297">
        <w:rPr>
          <w:rFonts w:ascii="Times New Roman" w:hAnsi="Times New Roman" w:cs="Times New Roman"/>
          <w:b/>
          <w:sz w:val="28"/>
          <w:szCs w:val="28"/>
        </w:rPr>
        <w:t>APPLICATION FOR INFORMATION PURSUANT TO THE FREEDOM OF INFORMATION ACT, 2011</w:t>
      </w:r>
    </w:p>
    <w:p w:rsidR="001F3082" w:rsidRPr="00E71CE5" w:rsidRDefault="001F3082" w:rsidP="001F3082">
      <w:pPr>
        <w:jc w:val="both"/>
        <w:rPr>
          <w:rFonts w:ascii="Times New Roman" w:hAnsi="Times New Roman" w:cs="Times New Roman"/>
          <w:sz w:val="28"/>
          <w:szCs w:val="28"/>
        </w:rPr>
      </w:pPr>
      <w:r w:rsidRPr="00E71CE5">
        <w:rPr>
          <w:rFonts w:ascii="Times New Roman" w:hAnsi="Times New Roman" w:cs="Times New Roman"/>
          <w:sz w:val="28"/>
          <w:szCs w:val="28"/>
        </w:rPr>
        <w:t>Citizens’ Gavel is a not for profit/non-governmental organization with the aim of increasing the pace of justice delivery by tracking court cases, promoting transparency and accountability, providing legal support for victims of human rights abuse, advocating for the rights of indigent Nigerians and also advocating for the complete enforcement of the Administration of Criminal Justice Act and Laws respectively through tech.</w:t>
      </w:r>
    </w:p>
    <w:p w:rsidR="001F3082" w:rsidRPr="00E71CE5" w:rsidRDefault="00761EF2" w:rsidP="001F3082">
      <w:pPr>
        <w:jc w:val="both"/>
        <w:rPr>
          <w:rFonts w:ascii="Times New Roman" w:hAnsi="Times New Roman" w:cs="Times New Roman"/>
          <w:sz w:val="28"/>
          <w:szCs w:val="28"/>
        </w:rPr>
      </w:pPr>
      <w:r w:rsidRPr="00E71CE5">
        <w:rPr>
          <w:rFonts w:ascii="Times New Roman" w:hAnsi="Times New Roman" w:cs="Times New Roman"/>
          <w:sz w:val="28"/>
          <w:szCs w:val="28"/>
        </w:rPr>
        <w:t xml:space="preserve">Following the recent </w:t>
      </w:r>
      <w:r w:rsidR="00AC326E">
        <w:rPr>
          <w:rFonts w:ascii="Times New Roman" w:hAnsi="Times New Roman" w:cs="Times New Roman"/>
          <w:sz w:val="28"/>
          <w:szCs w:val="28"/>
        </w:rPr>
        <w:t>constitutional amendment to Section 121</w:t>
      </w:r>
      <w:r w:rsidRPr="00E71CE5">
        <w:rPr>
          <w:rFonts w:ascii="Times New Roman" w:hAnsi="Times New Roman" w:cs="Times New Roman"/>
          <w:sz w:val="28"/>
          <w:szCs w:val="28"/>
        </w:rPr>
        <w:t xml:space="preserve">(3) </w:t>
      </w:r>
      <w:r w:rsidR="00E71CE5">
        <w:rPr>
          <w:rFonts w:ascii="Times New Roman" w:hAnsi="Times New Roman" w:cs="Times New Roman"/>
          <w:sz w:val="28"/>
          <w:szCs w:val="28"/>
        </w:rPr>
        <w:t xml:space="preserve">by the National Assembly </w:t>
      </w:r>
      <w:r w:rsidRPr="00E71CE5">
        <w:rPr>
          <w:rFonts w:ascii="Times New Roman" w:hAnsi="Times New Roman" w:cs="Times New Roman"/>
          <w:sz w:val="28"/>
          <w:szCs w:val="28"/>
        </w:rPr>
        <w:t xml:space="preserve">vide the Fifth Alteration (No. 6) Act, 2023, </w:t>
      </w:r>
      <w:r w:rsidR="00E71CE5">
        <w:rPr>
          <w:rFonts w:ascii="Times New Roman" w:hAnsi="Times New Roman" w:cs="Times New Roman"/>
          <w:sz w:val="28"/>
          <w:szCs w:val="28"/>
        </w:rPr>
        <w:t>it is now trite law that “</w:t>
      </w:r>
      <w:r w:rsidRPr="00E71CE5">
        <w:rPr>
          <w:rFonts w:ascii="Times New Roman" w:hAnsi="Times New Roman" w:cs="Times New Roman"/>
          <w:sz w:val="28"/>
          <w:szCs w:val="28"/>
        </w:rPr>
        <w:t>a</w:t>
      </w:r>
      <w:r w:rsidR="001F3082" w:rsidRPr="00E71CE5">
        <w:rPr>
          <w:rFonts w:ascii="Times New Roman" w:hAnsi="Times New Roman" w:cs="Times New Roman"/>
          <w:sz w:val="28"/>
          <w:szCs w:val="28"/>
        </w:rPr>
        <w:t xml:space="preserve">ny amount standing to the credit of the Judiciary of a State </w:t>
      </w:r>
      <w:r w:rsidR="001F3082" w:rsidRPr="00E71CE5">
        <w:rPr>
          <w:rFonts w:ascii="Times New Roman" w:hAnsi="Times New Roman" w:cs="Times New Roman"/>
          <w:color w:val="FF0000"/>
          <w:sz w:val="28"/>
          <w:szCs w:val="28"/>
        </w:rPr>
        <w:t>in the Consolidated Revenue Fund of the State</w:t>
      </w:r>
      <w:r w:rsidR="001F3082" w:rsidRPr="00E71CE5">
        <w:rPr>
          <w:rFonts w:ascii="Times New Roman" w:hAnsi="Times New Roman" w:cs="Times New Roman"/>
          <w:sz w:val="28"/>
          <w:szCs w:val="28"/>
        </w:rPr>
        <w:t xml:space="preserve"> shall be paid directly to the heads of the courts concerned</w:t>
      </w:r>
      <w:r w:rsidRPr="00E71CE5">
        <w:rPr>
          <w:rFonts w:ascii="Times New Roman" w:hAnsi="Times New Roman" w:cs="Times New Roman"/>
          <w:sz w:val="28"/>
          <w:szCs w:val="28"/>
        </w:rPr>
        <w:t>.</w:t>
      </w:r>
      <w:r w:rsidR="00E71CE5">
        <w:rPr>
          <w:rFonts w:ascii="Times New Roman" w:hAnsi="Times New Roman" w:cs="Times New Roman"/>
          <w:sz w:val="28"/>
          <w:szCs w:val="28"/>
        </w:rPr>
        <w:t>”</w:t>
      </w:r>
      <w:r w:rsidRPr="00E71CE5">
        <w:rPr>
          <w:rFonts w:ascii="Times New Roman" w:hAnsi="Times New Roman" w:cs="Times New Roman"/>
          <w:sz w:val="28"/>
          <w:szCs w:val="28"/>
        </w:rPr>
        <w:t xml:space="preserve"> </w:t>
      </w:r>
    </w:p>
    <w:p w:rsidR="00AC326E" w:rsidRDefault="00AC326E" w:rsidP="001F3082">
      <w:pPr>
        <w:jc w:val="both"/>
        <w:rPr>
          <w:rFonts w:ascii="Times New Roman" w:hAnsi="Times New Roman" w:cs="Times New Roman"/>
          <w:sz w:val="28"/>
          <w:szCs w:val="28"/>
        </w:rPr>
      </w:pPr>
      <w:r>
        <w:rPr>
          <w:rFonts w:ascii="Times New Roman" w:hAnsi="Times New Roman" w:cs="Times New Roman"/>
          <w:sz w:val="28"/>
          <w:szCs w:val="28"/>
        </w:rPr>
        <w:t xml:space="preserve">We accordingly hereby apply to your good office to </w:t>
      </w:r>
      <w:r w:rsidR="00995F2F">
        <w:rPr>
          <w:rFonts w:ascii="Times New Roman" w:hAnsi="Times New Roman" w:cs="Times New Roman"/>
          <w:sz w:val="28"/>
          <w:szCs w:val="28"/>
        </w:rPr>
        <w:t xml:space="preserve">request for </w:t>
      </w:r>
      <w:r>
        <w:rPr>
          <w:rFonts w:ascii="Times New Roman" w:hAnsi="Times New Roman" w:cs="Times New Roman"/>
          <w:sz w:val="28"/>
          <w:szCs w:val="28"/>
        </w:rPr>
        <w:t>information relating to:</w:t>
      </w:r>
    </w:p>
    <w:p w:rsidR="00995F2F" w:rsidRDefault="00AC326E" w:rsidP="00AC326E">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Whether </w:t>
      </w:r>
      <w:r w:rsidR="00995F2F">
        <w:rPr>
          <w:rFonts w:ascii="Times New Roman" w:hAnsi="Times New Roman" w:cs="Times New Roman"/>
          <w:sz w:val="28"/>
          <w:szCs w:val="28"/>
        </w:rPr>
        <w:t xml:space="preserve">Lagos State has constituted a Disbursement Committee in line with Section 121(3A) of the </w:t>
      </w:r>
      <w:r w:rsidR="00C05F8E">
        <w:rPr>
          <w:rFonts w:ascii="Times New Roman" w:hAnsi="Times New Roman" w:cs="Times New Roman"/>
          <w:sz w:val="28"/>
          <w:szCs w:val="28"/>
        </w:rPr>
        <w:t xml:space="preserve">1999 </w:t>
      </w:r>
      <w:r w:rsidR="003C08F3">
        <w:rPr>
          <w:rFonts w:ascii="Times New Roman" w:hAnsi="Times New Roman" w:cs="Times New Roman"/>
          <w:sz w:val="28"/>
          <w:szCs w:val="28"/>
        </w:rPr>
        <w:t>Constitution, as amended;</w:t>
      </w:r>
    </w:p>
    <w:p w:rsidR="00995F2F" w:rsidRDefault="00995F2F" w:rsidP="00995F2F">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Whether the Lagos State A</w:t>
      </w:r>
      <w:r w:rsidR="00DC6297">
        <w:rPr>
          <w:rFonts w:ascii="Times New Roman" w:hAnsi="Times New Roman" w:cs="Times New Roman"/>
          <w:sz w:val="28"/>
          <w:szCs w:val="28"/>
        </w:rPr>
        <w:t>ccountant-General has commenced</w:t>
      </w:r>
      <w:r>
        <w:rPr>
          <w:rFonts w:ascii="Times New Roman" w:hAnsi="Times New Roman" w:cs="Times New Roman"/>
          <w:sz w:val="28"/>
          <w:szCs w:val="28"/>
        </w:rPr>
        <w:t xml:space="preserve"> payment </w:t>
      </w:r>
      <w:r w:rsidR="00C05F8E">
        <w:rPr>
          <w:rFonts w:ascii="Times New Roman" w:hAnsi="Times New Roman" w:cs="Times New Roman"/>
          <w:sz w:val="28"/>
          <w:szCs w:val="28"/>
        </w:rPr>
        <w:t xml:space="preserve">into the State Judiciary account </w:t>
      </w:r>
      <w:r>
        <w:rPr>
          <w:rFonts w:ascii="Times New Roman" w:hAnsi="Times New Roman" w:cs="Times New Roman"/>
          <w:sz w:val="28"/>
          <w:szCs w:val="28"/>
        </w:rPr>
        <w:t xml:space="preserve">of all moneys due to the Judiciary for capital and recurrent expenditures as mandated by Section 121(3B) of the </w:t>
      </w:r>
      <w:r w:rsidR="00C05F8E">
        <w:rPr>
          <w:rFonts w:ascii="Times New Roman" w:hAnsi="Times New Roman" w:cs="Times New Roman"/>
          <w:sz w:val="28"/>
          <w:szCs w:val="28"/>
        </w:rPr>
        <w:t xml:space="preserve">1999 </w:t>
      </w:r>
      <w:r w:rsidR="003C08F3">
        <w:rPr>
          <w:rFonts w:ascii="Times New Roman" w:hAnsi="Times New Roman" w:cs="Times New Roman"/>
          <w:sz w:val="28"/>
          <w:szCs w:val="28"/>
        </w:rPr>
        <w:t>Constitution, as amended;</w:t>
      </w:r>
    </w:p>
    <w:p w:rsidR="00322968" w:rsidRDefault="00C05F8E" w:rsidP="00995F2F">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Whether the Commissioner for Finance a</w:t>
      </w:r>
      <w:r w:rsidR="003C08F3">
        <w:rPr>
          <w:rFonts w:ascii="Times New Roman" w:hAnsi="Times New Roman" w:cs="Times New Roman"/>
          <w:sz w:val="28"/>
          <w:szCs w:val="28"/>
        </w:rPr>
        <w:t>nd the Accountant-General of Lagos</w:t>
      </w:r>
      <w:r>
        <w:rPr>
          <w:rFonts w:ascii="Times New Roman" w:hAnsi="Times New Roman" w:cs="Times New Roman"/>
          <w:sz w:val="28"/>
          <w:szCs w:val="28"/>
        </w:rPr>
        <w:t xml:space="preserve"> State </w:t>
      </w:r>
      <w:r w:rsidR="003C08F3">
        <w:rPr>
          <w:rFonts w:ascii="Times New Roman" w:hAnsi="Times New Roman" w:cs="Times New Roman"/>
          <w:sz w:val="28"/>
          <w:szCs w:val="28"/>
        </w:rPr>
        <w:t>make full disclosure of all revenues that accrue to the State and release the funds for the Judiciary as and when due;</w:t>
      </w:r>
    </w:p>
    <w:p w:rsidR="00C05F8E" w:rsidRDefault="00322968" w:rsidP="00995F2F">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The current salary structure of Judges in Lagos State;</w:t>
      </w:r>
      <w:r w:rsidR="003C08F3">
        <w:rPr>
          <w:rFonts w:ascii="Times New Roman" w:hAnsi="Times New Roman" w:cs="Times New Roman"/>
          <w:sz w:val="28"/>
          <w:szCs w:val="28"/>
        </w:rPr>
        <w:t xml:space="preserve"> and lastly</w:t>
      </w:r>
    </w:p>
    <w:p w:rsidR="00AC326E" w:rsidRPr="003C08F3" w:rsidRDefault="003C08F3" w:rsidP="003C08F3">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rPr>
        <w:t xml:space="preserve">o </w:t>
      </w:r>
      <w:r w:rsidR="00322968">
        <w:rPr>
          <w:rFonts w:ascii="Times New Roman" w:hAnsi="Times New Roman" w:cs="Times New Roman"/>
          <w:sz w:val="28"/>
          <w:szCs w:val="28"/>
        </w:rPr>
        <w:t xml:space="preserve">kindly </w:t>
      </w:r>
      <w:r>
        <w:rPr>
          <w:rFonts w:ascii="Times New Roman" w:hAnsi="Times New Roman" w:cs="Times New Roman"/>
          <w:sz w:val="28"/>
          <w:szCs w:val="28"/>
        </w:rPr>
        <w:t>avail</w:t>
      </w:r>
      <w:r w:rsidR="00322968">
        <w:rPr>
          <w:rFonts w:ascii="Times New Roman" w:hAnsi="Times New Roman" w:cs="Times New Roman"/>
          <w:sz w:val="28"/>
          <w:szCs w:val="28"/>
        </w:rPr>
        <w:t xml:space="preserve"> us</w:t>
      </w:r>
      <w:r>
        <w:rPr>
          <w:rFonts w:ascii="Times New Roman" w:hAnsi="Times New Roman" w:cs="Times New Roman"/>
          <w:sz w:val="28"/>
          <w:szCs w:val="28"/>
        </w:rPr>
        <w:t xml:space="preserve"> with a copy </w:t>
      </w:r>
      <w:r w:rsidR="00322968">
        <w:rPr>
          <w:rFonts w:ascii="Times New Roman" w:hAnsi="Times New Roman" w:cs="Times New Roman"/>
          <w:sz w:val="28"/>
          <w:szCs w:val="28"/>
        </w:rPr>
        <w:t>(whether hard or</w:t>
      </w:r>
      <w:r>
        <w:rPr>
          <w:rFonts w:ascii="Times New Roman" w:hAnsi="Times New Roman" w:cs="Times New Roman"/>
          <w:sz w:val="28"/>
          <w:szCs w:val="28"/>
        </w:rPr>
        <w:t xml:space="preserve"> soft) of the</w:t>
      </w:r>
      <w:r>
        <w:rPr>
          <w:rFonts w:ascii="Times New Roman" w:hAnsi="Times New Roman" w:cs="Times New Roman"/>
          <w:sz w:val="28"/>
          <w:szCs w:val="28"/>
        </w:rPr>
        <w:t xml:space="preserve"> 2024 budget of the Lagos State Judiciary</w:t>
      </w:r>
      <w:r>
        <w:rPr>
          <w:rFonts w:ascii="Times New Roman" w:hAnsi="Times New Roman" w:cs="Times New Roman"/>
          <w:sz w:val="28"/>
          <w:szCs w:val="28"/>
        </w:rPr>
        <w:t>.</w:t>
      </w:r>
      <w:r w:rsidR="00AC326E" w:rsidRPr="003C08F3">
        <w:rPr>
          <w:rFonts w:ascii="Times New Roman" w:hAnsi="Times New Roman" w:cs="Times New Roman"/>
          <w:sz w:val="28"/>
          <w:szCs w:val="28"/>
        </w:rPr>
        <w:t xml:space="preserve"> </w:t>
      </w:r>
    </w:p>
    <w:p w:rsidR="001F3082" w:rsidRPr="00E71CE5" w:rsidRDefault="00BB1C30" w:rsidP="001F3082">
      <w:pPr>
        <w:jc w:val="both"/>
        <w:rPr>
          <w:rFonts w:ascii="Times New Roman" w:hAnsi="Times New Roman" w:cs="Times New Roman"/>
          <w:sz w:val="28"/>
          <w:szCs w:val="28"/>
        </w:rPr>
      </w:pPr>
      <w:r>
        <w:rPr>
          <w:rFonts w:ascii="Times New Roman" w:hAnsi="Times New Roman" w:cs="Times New Roman"/>
          <w:sz w:val="28"/>
          <w:szCs w:val="28"/>
        </w:rPr>
        <w:t xml:space="preserve">Our application is brought pursuant to </w:t>
      </w:r>
      <w:r w:rsidR="00E71CE5" w:rsidRPr="00E71CE5">
        <w:rPr>
          <w:rFonts w:ascii="Times New Roman" w:hAnsi="Times New Roman" w:cs="Times New Roman"/>
          <w:sz w:val="28"/>
          <w:szCs w:val="28"/>
        </w:rPr>
        <w:t>sections 1, 2, 3, and 4</w:t>
      </w:r>
      <w:r w:rsidR="005477C9">
        <w:rPr>
          <w:rFonts w:ascii="Times New Roman" w:hAnsi="Times New Roman" w:cs="Times New Roman"/>
          <w:sz w:val="28"/>
          <w:szCs w:val="28"/>
        </w:rPr>
        <w:t xml:space="preserve"> of the </w:t>
      </w:r>
      <w:r w:rsidR="001F3082" w:rsidRPr="00E71CE5">
        <w:rPr>
          <w:rFonts w:ascii="Times New Roman" w:hAnsi="Times New Roman" w:cs="Times New Roman"/>
          <w:sz w:val="28"/>
          <w:szCs w:val="28"/>
        </w:rPr>
        <w:t>Freedom of Information Act, 2011 which mandate a</w:t>
      </w:r>
      <w:r w:rsidR="00322968">
        <w:rPr>
          <w:rFonts w:ascii="Times New Roman" w:hAnsi="Times New Roman" w:cs="Times New Roman"/>
          <w:sz w:val="28"/>
          <w:szCs w:val="28"/>
        </w:rPr>
        <w:t>ll public institutions</w:t>
      </w:r>
      <w:r w:rsidR="001F3082" w:rsidRPr="00E71CE5">
        <w:rPr>
          <w:rFonts w:ascii="Times New Roman" w:hAnsi="Times New Roman" w:cs="Times New Roman"/>
          <w:sz w:val="28"/>
          <w:szCs w:val="28"/>
        </w:rPr>
        <w:t xml:space="preserve"> to record and keep certa</w:t>
      </w:r>
      <w:r>
        <w:rPr>
          <w:rFonts w:ascii="Times New Roman" w:hAnsi="Times New Roman" w:cs="Times New Roman"/>
          <w:sz w:val="28"/>
          <w:szCs w:val="28"/>
        </w:rPr>
        <w:t>in information; and to make such</w:t>
      </w:r>
      <w:r w:rsidR="001F3082" w:rsidRPr="00E71CE5">
        <w:rPr>
          <w:rFonts w:ascii="Times New Roman" w:hAnsi="Times New Roman" w:cs="Times New Roman"/>
          <w:sz w:val="28"/>
          <w:szCs w:val="28"/>
        </w:rPr>
        <w:t xml:space="preserve"> information available to an Applicant on application</w:t>
      </w:r>
      <w:r>
        <w:rPr>
          <w:rFonts w:ascii="Times New Roman" w:hAnsi="Times New Roman" w:cs="Times New Roman"/>
          <w:sz w:val="28"/>
          <w:szCs w:val="28"/>
        </w:rPr>
        <w:t>.</w:t>
      </w:r>
      <w:r w:rsidR="001F3082" w:rsidRPr="00E71CE5">
        <w:rPr>
          <w:rFonts w:ascii="Times New Roman" w:hAnsi="Times New Roman" w:cs="Times New Roman"/>
          <w:sz w:val="28"/>
          <w:szCs w:val="28"/>
        </w:rPr>
        <w:t xml:space="preserve"> </w:t>
      </w:r>
    </w:p>
    <w:p w:rsidR="00BB1C30" w:rsidRDefault="001F3082" w:rsidP="001F3082">
      <w:pPr>
        <w:jc w:val="both"/>
        <w:rPr>
          <w:rFonts w:ascii="Times New Roman" w:hAnsi="Times New Roman" w:cs="Times New Roman"/>
          <w:sz w:val="28"/>
          <w:szCs w:val="28"/>
        </w:rPr>
      </w:pPr>
      <w:r w:rsidRPr="00E71CE5">
        <w:rPr>
          <w:rFonts w:ascii="Times New Roman" w:hAnsi="Times New Roman" w:cs="Times New Roman"/>
          <w:sz w:val="28"/>
          <w:szCs w:val="28"/>
        </w:rPr>
        <w:t xml:space="preserve">We will be </w:t>
      </w:r>
      <w:r w:rsidR="00BB1C30">
        <w:rPr>
          <w:rFonts w:ascii="Times New Roman" w:hAnsi="Times New Roman" w:cs="Times New Roman"/>
          <w:sz w:val="28"/>
          <w:szCs w:val="28"/>
        </w:rPr>
        <w:t>most delighted therefore, if your response can reach our office before the next seven (7) days to enable us complete an ongoing project.</w:t>
      </w:r>
    </w:p>
    <w:p w:rsidR="001F3082" w:rsidRPr="00E71CE5" w:rsidRDefault="00BB1C30" w:rsidP="00BB1C30">
      <w:pPr>
        <w:jc w:val="both"/>
        <w:rPr>
          <w:rFonts w:ascii="Times New Roman" w:hAnsi="Times New Roman" w:cs="Times New Roman"/>
          <w:sz w:val="28"/>
          <w:szCs w:val="28"/>
        </w:rPr>
      </w:pPr>
      <w:r>
        <w:rPr>
          <w:rFonts w:ascii="Times New Roman" w:hAnsi="Times New Roman" w:cs="Times New Roman"/>
          <w:sz w:val="28"/>
          <w:szCs w:val="28"/>
        </w:rPr>
        <w:t>Accept as always, the assurances of our highest esteem</w:t>
      </w:r>
      <w:r w:rsidR="003C08F3">
        <w:rPr>
          <w:rFonts w:ascii="Times New Roman" w:hAnsi="Times New Roman" w:cs="Times New Roman"/>
          <w:sz w:val="28"/>
          <w:szCs w:val="28"/>
        </w:rPr>
        <w:t xml:space="preserve"> sir</w:t>
      </w:r>
      <w:r>
        <w:rPr>
          <w:rFonts w:ascii="Times New Roman" w:hAnsi="Times New Roman" w:cs="Times New Roman"/>
          <w:sz w:val="28"/>
          <w:szCs w:val="28"/>
        </w:rPr>
        <w:t>.</w:t>
      </w:r>
    </w:p>
    <w:p w:rsidR="001F3082" w:rsidRPr="00E71CE5" w:rsidRDefault="001F3082" w:rsidP="001F3082">
      <w:pPr>
        <w:spacing w:after="0"/>
        <w:jc w:val="both"/>
        <w:rPr>
          <w:rFonts w:ascii="Times New Roman" w:hAnsi="Times New Roman" w:cs="Times New Roman"/>
          <w:sz w:val="28"/>
          <w:szCs w:val="28"/>
        </w:rPr>
      </w:pPr>
    </w:p>
    <w:p w:rsidR="001F3082" w:rsidRPr="00E71CE5" w:rsidRDefault="001F3082" w:rsidP="001F3082">
      <w:pPr>
        <w:spacing w:after="0"/>
        <w:jc w:val="both"/>
        <w:rPr>
          <w:rFonts w:ascii="Times New Roman" w:hAnsi="Times New Roman" w:cs="Times New Roman"/>
          <w:sz w:val="28"/>
          <w:szCs w:val="28"/>
        </w:rPr>
      </w:pPr>
      <w:r w:rsidRPr="00E71CE5">
        <w:rPr>
          <w:rFonts w:ascii="Times New Roman" w:hAnsi="Times New Roman" w:cs="Times New Roman"/>
          <w:sz w:val="28"/>
          <w:szCs w:val="28"/>
        </w:rPr>
        <w:t>Yours faithfully,</w:t>
      </w:r>
    </w:p>
    <w:p w:rsidR="001F3082" w:rsidRPr="00E71CE5" w:rsidRDefault="001F3082" w:rsidP="001F3082">
      <w:pPr>
        <w:spacing w:after="0"/>
        <w:jc w:val="both"/>
        <w:rPr>
          <w:rFonts w:ascii="Times New Roman" w:hAnsi="Times New Roman" w:cs="Times New Roman"/>
          <w:b/>
          <w:sz w:val="28"/>
          <w:szCs w:val="28"/>
        </w:rPr>
      </w:pPr>
      <w:r w:rsidRPr="00E71CE5">
        <w:rPr>
          <w:rFonts w:ascii="Times New Roman" w:hAnsi="Times New Roman" w:cs="Times New Roman"/>
          <w:b/>
          <w:sz w:val="28"/>
          <w:szCs w:val="28"/>
        </w:rPr>
        <w:t>PP: CITIZENS’ GAVEL</w:t>
      </w:r>
    </w:p>
    <w:p w:rsidR="001F3082" w:rsidRPr="00E71CE5" w:rsidRDefault="001F3082" w:rsidP="001F3082">
      <w:pPr>
        <w:spacing w:after="0"/>
        <w:jc w:val="both"/>
        <w:rPr>
          <w:rFonts w:ascii="Times New Roman" w:hAnsi="Times New Roman" w:cs="Times New Roman"/>
          <w:b/>
          <w:sz w:val="28"/>
          <w:szCs w:val="28"/>
        </w:rPr>
      </w:pPr>
    </w:p>
    <w:p w:rsidR="00963C90" w:rsidRDefault="00963C90" w:rsidP="001F308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Nelson </w:t>
      </w:r>
      <w:proofErr w:type="spellStart"/>
      <w:r>
        <w:rPr>
          <w:rFonts w:ascii="Times New Roman" w:hAnsi="Times New Roman" w:cs="Times New Roman"/>
          <w:b/>
          <w:sz w:val="28"/>
          <w:szCs w:val="28"/>
        </w:rPr>
        <w:t>Olanipekun</w:t>
      </w:r>
      <w:proofErr w:type="spellEnd"/>
      <w:r>
        <w:rPr>
          <w:rFonts w:ascii="Times New Roman" w:hAnsi="Times New Roman" w:cs="Times New Roman"/>
          <w:b/>
          <w:sz w:val="28"/>
          <w:szCs w:val="28"/>
        </w:rPr>
        <w:t xml:space="preserve"> Esq.</w:t>
      </w:r>
    </w:p>
    <w:p w:rsidR="001F3082" w:rsidRPr="00E71CE5" w:rsidRDefault="00963C90" w:rsidP="00DC6297">
      <w:pPr>
        <w:spacing w:after="0"/>
        <w:jc w:val="both"/>
        <w:rPr>
          <w:rFonts w:ascii="Times New Roman" w:hAnsi="Times New Roman" w:cs="Times New Roman"/>
          <w:b/>
          <w:sz w:val="28"/>
          <w:szCs w:val="28"/>
        </w:rPr>
      </w:pPr>
      <w:r>
        <w:rPr>
          <w:rFonts w:ascii="Times New Roman" w:hAnsi="Times New Roman" w:cs="Times New Roman"/>
          <w:b/>
          <w:sz w:val="28"/>
          <w:szCs w:val="28"/>
        </w:rPr>
        <w:t>Team Lead</w:t>
      </w:r>
    </w:p>
    <w:p w:rsidR="00404BEE" w:rsidRPr="00E71CE5" w:rsidRDefault="00404BEE">
      <w:pPr>
        <w:rPr>
          <w:rFonts w:ascii="Times New Roman" w:hAnsi="Times New Roman" w:cs="Times New Roman"/>
          <w:sz w:val="28"/>
          <w:szCs w:val="28"/>
        </w:rPr>
      </w:pPr>
      <w:bookmarkStart w:id="0" w:name="_GoBack"/>
      <w:bookmarkEnd w:id="0"/>
    </w:p>
    <w:sectPr w:rsidR="00404BEE" w:rsidRPr="00E71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82D33"/>
    <w:multiLevelType w:val="hybridMultilevel"/>
    <w:tmpl w:val="700AAB66"/>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82"/>
    <w:rsid w:val="001F3082"/>
    <w:rsid w:val="00322968"/>
    <w:rsid w:val="003C08F3"/>
    <w:rsid w:val="00404BEE"/>
    <w:rsid w:val="004F5598"/>
    <w:rsid w:val="005477C9"/>
    <w:rsid w:val="00761EF2"/>
    <w:rsid w:val="00963C90"/>
    <w:rsid w:val="00995F2F"/>
    <w:rsid w:val="00AC326E"/>
    <w:rsid w:val="00B3348C"/>
    <w:rsid w:val="00BB1C30"/>
    <w:rsid w:val="00C05F8E"/>
    <w:rsid w:val="00DC6297"/>
    <w:rsid w:val="00E7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0EE8"/>
  <w15:chartTrackingRefBased/>
  <w15:docId w15:val="{6BC638B2-06EE-4236-B736-A73E639D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0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2024-02-02T15:52:00Z</dcterms:created>
  <dcterms:modified xsi:type="dcterms:W3CDTF">2024-02-03T05:42:00Z</dcterms:modified>
</cp:coreProperties>
</file>